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C7" w:rsidRPr="00D27492" w:rsidRDefault="006276C7" w:rsidP="00D27492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9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276C7" w:rsidRPr="00D27492" w:rsidRDefault="006276C7" w:rsidP="00D27492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92">
        <w:rPr>
          <w:rFonts w:ascii="Times New Roman" w:hAnsi="Times New Roman" w:cs="Times New Roman"/>
          <w:b/>
          <w:sz w:val="28"/>
          <w:szCs w:val="28"/>
        </w:rPr>
        <w:t>о работе районного методического ресурсного центра</w:t>
      </w:r>
    </w:p>
    <w:p w:rsidR="006276C7" w:rsidRPr="00D27492" w:rsidRDefault="006276C7" w:rsidP="00D27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92">
        <w:rPr>
          <w:rFonts w:ascii="Times New Roman" w:hAnsi="Times New Roman" w:cs="Times New Roman"/>
          <w:b/>
          <w:sz w:val="28"/>
          <w:szCs w:val="28"/>
        </w:rPr>
        <w:t>за  2012 – 2013 учебный год</w:t>
      </w:r>
    </w:p>
    <w:p w:rsidR="00062C42" w:rsidRDefault="003771CD" w:rsidP="00D27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92">
        <w:rPr>
          <w:rFonts w:ascii="Times New Roman" w:hAnsi="Times New Roman" w:cs="Times New Roman"/>
          <w:b/>
          <w:sz w:val="28"/>
          <w:szCs w:val="28"/>
        </w:rPr>
        <w:t xml:space="preserve">Ресурсный центр по </w:t>
      </w:r>
      <w:r w:rsidR="006276C7" w:rsidRPr="00D274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492">
        <w:rPr>
          <w:rFonts w:ascii="Times New Roman" w:hAnsi="Times New Roman" w:cs="Times New Roman"/>
          <w:b/>
          <w:sz w:val="28"/>
          <w:szCs w:val="28"/>
        </w:rPr>
        <w:t>здоровьесбережению</w:t>
      </w:r>
      <w:proofErr w:type="spellEnd"/>
      <w:r w:rsidR="00062C42">
        <w:rPr>
          <w:rFonts w:ascii="Times New Roman" w:hAnsi="Times New Roman" w:cs="Times New Roman"/>
          <w:b/>
          <w:sz w:val="28"/>
          <w:szCs w:val="28"/>
        </w:rPr>
        <w:t xml:space="preserve"> Ленинского района</w:t>
      </w:r>
    </w:p>
    <w:p w:rsidR="006276C7" w:rsidRPr="00D27492" w:rsidRDefault="00062C42" w:rsidP="00D27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г.Нижнего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Новгорода</w:t>
      </w:r>
    </w:p>
    <w:p w:rsidR="00517479" w:rsidRPr="00D27492" w:rsidRDefault="003771CD" w:rsidP="00D27492">
      <w:pPr>
        <w:jc w:val="both"/>
        <w:rPr>
          <w:rFonts w:ascii="Times New Roman" w:hAnsi="Times New Roman" w:cs="Times New Roman"/>
          <w:sz w:val="28"/>
          <w:szCs w:val="28"/>
        </w:rPr>
      </w:pPr>
      <w:r w:rsidRPr="00D27492">
        <w:rPr>
          <w:rFonts w:ascii="Times New Roman" w:hAnsi="Times New Roman" w:cs="Times New Roman"/>
          <w:sz w:val="28"/>
          <w:szCs w:val="28"/>
        </w:rPr>
        <w:t xml:space="preserve">    </w:t>
      </w:r>
      <w:r w:rsidR="00517479" w:rsidRPr="00D27492">
        <w:rPr>
          <w:rFonts w:ascii="Times New Roman" w:hAnsi="Times New Roman" w:cs="Times New Roman"/>
          <w:sz w:val="28"/>
          <w:szCs w:val="28"/>
        </w:rPr>
        <w:t>Сегодня здоровье и благополучие детей – главная забота семьи, государства и общества в целом, является одним из важнейших показателей, определяющих экономический, интеллектуальный и культурный потенциал страны. На современном этапе развития российского общества систем образования выходит на новый современный уровень функционирования. Одной из приоритетных задач нашей школы является повышение качества образования путем сохранения и укрепления здоровья подрастающего поколения. Современное развитие общества выдвигает к системе образования школьников новые требования. Эти требования сформированы с учетом факторов, оказывающих влияние на состояние здоровья обучающихся, воспитанников.</w:t>
      </w:r>
    </w:p>
    <w:p w:rsidR="00517479" w:rsidRPr="00D27492" w:rsidRDefault="00517479" w:rsidP="00D274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492">
        <w:rPr>
          <w:rFonts w:ascii="Times New Roman" w:hAnsi="Times New Roman" w:cs="Times New Roman"/>
          <w:b/>
          <w:sz w:val="28"/>
          <w:szCs w:val="28"/>
        </w:rPr>
        <w:t xml:space="preserve">Системность деятельности по вопросам </w:t>
      </w:r>
      <w:proofErr w:type="spellStart"/>
      <w:r w:rsidRPr="00D27492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</w:p>
    <w:p w:rsidR="00F26AC0" w:rsidRPr="00D27492" w:rsidRDefault="003771CD" w:rsidP="00D27492">
      <w:pPr>
        <w:pStyle w:val="a3"/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D27492">
        <w:rPr>
          <w:sz w:val="28"/>
          <w:szCs w:val="28"/>
        </w:rPr>
        <w:t xml:space="preserve">    </w:t>
      </w:r>
      <w:r w:rsidR="00517479" w:rsidRPr="00D27492">
        <w:rPr>
          <w:sz w:val="28"/>
          <w:szCs w:val="28"/>
        </w:rPr>
        <w:t>Соблюдение этого требования отражено в основной образовательной программе нашего образовательного учреждения, уставе и локальных актах, обеспечивающих сохранение и укрепление здоровья, безопасный образ жизни обучающихся, воспитанников.</w:t>
      </w:r>
      <w:r w:rsidR="00F26AC0" w:rsidRPr="00D27492">
        <w:rPr>
          <w:sz w:val="28"/>
          <w:szCs w:val="28"/>
        </w:rPr>
        <w:t xml:space="preserve"> В сентябре 2012 года на базе школы  был открыт ресурсный центр района по </w:t>
      </w:r>
      <w:proofErr w:type="spellStart"/>
      <w:r w:rsidR="00F26AC0" w:rsidRPr="00D27492">
        <w:rPr>
          <w:sz w:val="28"/>
          <w:szCs w:val="28"/>
        </w:rPr>
        <w:t>здоровьесбережению</w:t>
      </w:r>
      <w:proofErr w:type="spellEnd"/>
      <w:r w:rsidR="00F26AC0" w:rsidRPr="00D27492">
        <w:rPr>
          <w:sz w:val="28"/>
          <w:szCs w:val="28"/>
        </w:rPr>
        <w:t xml:space="preserve">, целью которого является: </w:t>
      </w:r>
      <w:r w:rsidR="00F26AC0" w:rsidRPr="00D27492">
        <w:rPr>
          <w:color w:val="333333"/>
          <w:sz w:val="28"/>
          <w:szCs w:val="28"/>
        </w:rPr>
        <w:t xml:space="preserve">выявление, систематизация, апробация, рекомендации к реализации и активное распространение </w:t>
      </w:r>
      <w:proofErr w:type="spellStart"/>
      <w:r w:rsidR="00F26AC0" w:rsidRPr="00D27492">
        <w:rPr>
          <w:color w:val="333333"/>
          <w:sz w:val="28"/>
          <w:szCs w:val="28"/>
        </w:rPr>
        <w:t>здоровьесберегающих</w:t>
      </w:r>
      <w:proofErr w:type="spellEnd"/>
      <w:r w:rsidR="00F26AC0" w:rsidRPr="00D27492">
        <w:rPr>
          <w:color w:val="333333"/>
          <w:sz w:val="28"/>
          <w:szCs w:val="28"/>
        </w:rPr>
        <w:t xml:space="preserve"> технологий в образовательных учреждениях района на основе имеющихся научных данных, инновационного опыта собственной деятельности, а также деятельности в РФ.</w:t>
      </w:r>
    </w:p>
    <w:p w:rsidR="00F26AC0" w:rsidRPr="00D27492" w:rsidRDefault="003771CD" w:rsidP="00D27492">
      <w:pPr>
        <w:pStyle w:val="a3"/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    </w:t>
      </w:r>
      <w:r w:rsidR="00F26AC0" w:rsidRPr="00D27492">
        <w:rPr>
          <w:color w:val="333333"/>
          <w:sz w:val="28"/>
          <w:szCs w:val="28"/>
        </w:rPr>
        <w:t xml:space="preserve">С </w:t>
      </w:r>
      <w:r w:rsidR="002E0850" w:rsidRPr="00D27492">
        <w:rPr>
          <w:color w:val="333333"/>
          <w:sz w:val="28"/>
          <w:szCs w:val="28"/>
        </w:rPr>
        <w:t>1 октября 2009 года школа является участником сетевого образовательного проекта «Нижегородская школа – территория здоровья»</w:t>
      </w:r>
      <w:r w:rsidR="002E0850" w:rsidRPr="00D27492">
        <w:rPr>
          <w:sz w:val="28"/>
          <w:szCs w:val="28"/>
        </w:rPr>
        <w:t xml:space="preserve"> </w:t>
      </w:r>
      <w:r w:rsidR="002E0850" w:rsidRPr="00D27492">
        <w:rPr>
          <w:color w:val="333333"/>
          <w:sz w:val="28"/>
          <w:szCs w:val="28"/>
        </w:rPr>
        <w:t xml:space="preserve">и многогранная деятельность коллектива направлена на сохранение и укрепление здоровья обучающихся, воспитанников. </w:t>
      </w:r>
      <w:proofErr w:type="spellStart"/>
      <w:r w:rsidR="002E0850" w:rsidRPr="00D27492">
        <w:rPr>
          <w:color w:val="333333"/>
          <w:sz w:val="28"/>
          <w:szCs w:val="28"/>
        </w:rPr>
        <w:t>Здоровьесберегающие</w:t>
      </w:r>
      <w:proofErr w:type="spellEnd"/>
      <w:r w:rsidR="002E0850" w:rsidRPr="00D27492">
        <w:rPr>
          <w:color w:val="333333"/>
          <w:sz w:val="28"/>
          <w:szCs w:val="28"/>
        </w:rPr>
        <w:t xml:space="preserve"> технологии охватывают все направления деятельности школы и реализуются на основе </w:t>
      </w:r>
      <w:r w:rsidR="00783492" w:rsidRPr="00D27492">
        <w:rPr>
          <w:color w:val="333333"/>
          <w:sz w:val="28"/>
          <w:szCs w:val="28"/>
        </w:rPr>
        <w:t>сист</w:t>
      </w:r>
      <w:r w:rsidR="00D27492">
        <w:rPr>
          <w:color w:val="333333"/>
          <w:sz w:val="28"/>
          <w:szCs w:val="28"/>
        </w:rPr>
        <w:t>е</w:t>
      </w:r>
      <w:r w:rsidR="00783492" w:rsidRPr="00D27492">
        <w:rPr>
          <w:color w:val="333333"/>
          <w:sz w:val="28"/>
          <w:szCs w:val="28"/>
        </w:rPr>
        <w:t>мно-</w:t>
      </w:r>
      <w:proofErr w:type="spellStart"/>
      <w:r w:rsidR="002E0850" w:rsidRPr="00D27492">
        <w:rPr>
          <w:color w:val="333333"/>
          <w:sz w:val="28"/>
          <w:szCs w:val="28"/>
        </w:rPr>
        <w:t>деятельностного</w:t>
      </w:r>
      <w:proofErr w:type="spellEnd"/>
      <w:r w:rsidR="002E0850" w:rsidRPr="00D27492">
        <w:rPr>
          <w:color w:val="333333"/>
          <w:sz w:val="28"/>
          <w:szCs w:val="28"/>
        </w:rPr>
        <w:t xml:space="preserve"> подхода.</w:t>
      </w:r>
    </w:p>
    <w:p w:rsidR="002E0850" w:rsidRPr="00D27492" w:rsidRDefault="002E0850" w:rsidP="00D27492">
      <w:pPr>
        <w:pStyle w:val="a3"/>
        <w:shd w:val="clear" w:color="auto" w:fill="FFFFFF"/>
        <w:spacing w:line="240" w:lineRule="atLeast"/>
        <w:jc w:val="both"/>
        <w:rPr>
          <w:b/>
          <w:bCs/>
          <w:color w:val="333333"/>
          <w:sz w:val="28"/>
          <w:szCs w:val="28"/>
        </w:rPr>
      </w:pPr>
      <w:r w:rsidRPr="00D27492">
        <w:rPr>
          <w:b/>
          <w:bCs/>
          <w:color w:val="333333"/>
          <w:sz w:val="28"/>
          <w:szCs w:val="28"/>
        </w:rPr>
        <w:t xml:space="preserve">Основными направлениями работы по </w:t>
      </w:r>
      <w:proofErr w:type="spellStart"/>
      <w:r w:rsidRPr="00D27492">
        <w:rPr>
          <w:b/>
          <w:bCs/>
          <w:color w:val="333333"/>
          <w:sz w:val="28"/>
          <w:szCs w:val="28"/>
        </w:rPr>
        <w:t>здоровьесбережению</w:t>
      </w:r>
      <w:proofErr w:type="spellEnd"/>
      <w:r w:rsidRPr="00D27492">
        <w:rPr>
          <w:b/>
          <w:bCs/>
          <w:color w:val="333333"/>
          <w:sz w:val="28"/>
          <w:szCs w:val="28"/>
        </w:rPr>
        <w:t xml:space="preserve"> являются:</w:t>
      </w:r>
    </w:p>
    <w:p w:rsidR="002E0850" w:rsidRPr="00D27492" w:rsidRDefault="002E0850" w:rsidP="00D2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Научно-методическое:</w:t>
      </w:r>
    </w:p>
    <w:p w:rsidR="002E0850" w:rsidRPr="00D27492" w:rsidRDefault="002E0850" w:rsidP="00D27492">
      <w:p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     освоение существующих </w:t>
      </w:r>
      <w:proofErr w:type="spellStart"/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 и технологий и внедрение освоенных методов и технологий в практику работы образовательных учреждений.</w:t>
      </w:r>
    </w:p>
    <w:p w:rsidR="002E0850" w:rsidRPr="00D27492" w:rsidRDefault="002E0850" w:rsidP="00D27492">
      <w:p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повышение информированности педагогических кадров в области организации </w:t>
      </w:r>
      <w:proofErr w:type="spellStart"/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среды и знаний, связанных со здоровьем и здоровым образом жизни;</w:t>
      </w:r>
    </w:p>
    <w:p w:rsidR="002E0850" w:rsidRPr="00D27492" w:rsidRDefault="002E0850" w:rsidP="00D2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 с педагогическими кадрами:</w:t>
      </w:r>
    </w:p>
    <w:p w:rsidR="00D27492" w:rsidRDefault="002E0850" w:rsidP="00D27492">
      <w:p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применение на практике новых форм и методов работы</w:t>
      </w:r>
      <w:r w:rsid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0850" w:rsidRPr="00D27492" w:rsidRDefault="002E0850" w:rsidP="00D27492">
      <w:p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создание на базе Ресурсного Центра опорной методической площадки для распространения опыта работы по </w:t>
      </w:r>
      <w:proofErr w:type="spellStart"/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 среди образовательных учреждений района</w:t>
      </w:r>
      <w:r w:rsid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850" w:rsidRPr="00D27492" w:rsidRDefault="002E0850" w:rsidP="00D2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Организационное:</w:t>
      </w:r>
    </w:p>
    <w:p w:rsidR="002E0850" w:rsidRPr="00D27492" w:rsidRDefault="002E0850" w:rsidP="00D27492">
      <w:p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реализация социально-значимых проектов и программ, направленных на повышение престижа здорового образа жизни в подростковой и молодежной среде;</w:t>
      </w:r>
    </w:p>
    <w:p w:rsidR="002E0850" w:rsidRPr="00D27492" w:rsidRDefault="002E0850" w:rsidP="00D27492">
      <w:p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организация в районе/городе семинаров, мастер-классов, интерактивных акций, информационно-просветительских  мероприятий, к</w:t>
      </w:r>
      <w:r w:rsid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мпаний и др. по пропаганде здорового образа жизни и формированию имиджа здорового человека  среди подростков и молодежи с непосредственным участием волонтёров;</w:t>
      </w:r>
    </w:p>
    <w:p w:rsidR="002E0850" w:rsidRPr="00D27492" w:rsidRDefault="002E0850" w:rsidP="00D27492">
      <w:p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координация деятельности с заинтересованными ведомствами по вопросам формирования </w:t>
      </w:r>
      <w:proofErr w:type="spellStart"/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</w:t>
      </w:r>
      <w:r w:rsid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850" w:rsidRDefault="002E0850" w:rsidP="00D2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Работа с </w:t>
      </w:r>
      <w:proofErr w:type="gramStart"/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6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7504" w:rsidRDefault="00647504" w:rsidP="00D2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Pr="006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классных часов, направленных на оздоровление;</w:t>
      </w:r>
    </w:p>
    <w:p w:rsidR="00647504" w:rsidRDefault="00647504" w:rsidP="00D2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проведение дней здоровья:</w:t>
      </w:r>
    </w:p>
    <w:p w:rsidR="00647504" w:rsidRDefault="00647504" w:rsidP="00D2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участие в конкурсах по данной теме;</w:t>
      </w:r>
    </w:p>
    <w:p w:rsidR="00647504" w:rsidRDefault="00647504" w:rsidP="00D2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проведение спортивных праздников;</w:t>
      </w:r>
    </w:p>
    <w:p w:rsidR="00647504" w:rsidRDefault="00647504" w:rsidP="00D2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охват горячим питанием</w:t>
      </w:r>
    </w:p>
    <w:p w:rsidR="00647504" w:rsidRPr="00D27492" w:rsidRDefault="00647504" w:rsidP="00D2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д</w:t>
      </w:r>
      <w:r w:rsidRPr="006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иагностика психологического состояния</w:t>
      </w:r>
    </w:p>
    <w:p w:rsidR="002E0850" w:rsidRDefault="002E0850" w:rsidP="00D2749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Работа с родителями</w:t>
      </w:r>
      <w:r w:rsidR="006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7504" w:rsidRPr="00647504" w:rsidRDefault="00647504" w:rsidP="00647504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семей;</w:t>
      </w:r>
    </w:p>
    <w:p w:rsidR="00647504" w:rsidRPr="00647504" w:rsidRDefault="00062C42" w:rsidP="00647504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47504" w:rsidRPr="006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педагогические беседы и тематические консультации;</w:t>
      </w:r>
    </w:p>
    <w:p w:rsidR="00647504" w:rsidRPr="00647504" w:rsidRDefault="00062C42" w:rsidP="00647504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47504" w:rsidRPr="006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собрания;</w:t>
      </w:r>
    </w:p>
    <w:p w:rsidR="00647504" w:rsidRPr="00647504" w:rsidRDefault="00062C42" w:rsidP="00647504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47504" w:rsidRPr="006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изучение, обобщение и распространение опыта семейного воспитания;</w:t>
      </w:r>
    </w:p>
    <w:p w:rsidR="00647504" w:rsidRDefault="00062C42" w:rsidP="00647504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47504" w:rsidRPr="006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индивидуальная работа с неблагополучными семьями и детьми из этих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47504" w:rsidRPr="006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семей;</w:t>
      </w:r>
    </w:p>
    <w:p w:rsidR="002E0850" w:rsidRPr="00431864" w:rsidRDefault="00647504" w:rsidP="00431864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E0850" w:rsidRPr="00D27492">
        <w:rPr>
          <w:b/>
          <w:color w:val="333333"/>
          <w:sz w:val="28"/>
          <w:szCs w:val="28"/>
        </w:rPr>
        <w:t>Взаимодействие образовательного учреждения с другими организациями</w:t>
      </w:r>
    </w:p>
    <w:p w:rsidR="002E0850" w:rsidRPr="00D27492" w:rsidRDefault="002E0850" w:rsidP="00D27492">
      <w:pPr>
        <w:pStyle w:val="a3"/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   Школа успешно взаимодействует с органами исполнительной власти, правоохранительными органами, научными учреждениями,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</w:t>
      </w:r>
      <w:r w:rsidRPr="00D27492">
        <w:rPr>
          <w:color w:val="333333"/>
          <w:sz w:val="28"/>
          <w:szCs w:val="28"/>
        </w:rPr>
        <w:lastRenderedPageBreak/>
        <w:t xml:space="preserve">вопросам охраны и укрепления здоровья, безопасного образа жизни обучающихся, воспитанников.                                                                                                                  </w:t>
      </w:r>
    </w:p>
    <w:p w:rsidR="002E0850" w:rsidRPr="00D27492" w:rsidRDefault="003771CD" w:rsidP="00D27492">
      <w:pPr>
        <w:pStyle w:val="a3"/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 </w:t>
      </w:r>
      <w:r w:rsidR="002E0850" w:rsidRPr="00D27492">
        <w:rPr>
          <w:color w:val="333333"/>
          <w:sz w:val="28"/>
          <w:szCs w:val="28"/>
        </w:rPr>
        <w:t xml:space="preserve">  В целях осуществления социального партнерства по реализации </w:t>
      </w:r>
      <w:proofErr w:type="spellStart"/>
      <w:r w:rsidR="002E0850" w:rsidRPr="00D27492">
        <w:rPr>
          <w:color w:val="333333"/>
          <w:sz w:val="28"/>
          <w:szCs w:val="28"/>
        </w:rPr>
        <w:t>здоровьесберегающей</w:t>
      </w:r>
      <w:proofErr w:type="spellEnd"/>
      <w:r w:rsidR="002E0850" w:rsidRPr="00D27492">
        <w:rPr>
          <w:color w:val="333333"/>
          <w:sz w:val="28"/>
          <w:szCs w:val="28"/>
        </w:rPr>
        <w:t xml:space="preserve"> деятельности продолжается взаимодействие c:</w:t>
      </w:r>
    </w:p>
    <w:p w:rsidR="005539C9" w:rsidRPr="00D27492" w:rsidRDefault="005539C9" w:rsidP="00D27492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>НИРО</w:t>
      </w:r>
    </w:p>
    <w:p w:rsidR="005539C9" w:rsidRPr="00D27492" w:rsidRDefault="005539C9" w:rsidP="00D27492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>Высшая школа экономики</w:t>
      </w:r>
    </w:p>
    <w:p w:rsidR="005539C9" w:rsidRPr="00D27492" w:rsidRDefault="005539C9" w:rsidP="00D27492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>Медицинскими учреждениями (детская поликлиника №32)</w:t>
      </w:r>
    </w:p>
    <w:p w:rsidR="005539C9" w:rsidRPr="00D27492" w:rsidRDefault="005539C9" w:rsidP="00D27492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>Детский клуб «Буревестник»</w:t>
      </w:r>
    </w:p>
    <w:p w:rsidR="005539C9" w:rsidRPr="00D27492" w:rsidRDefault="005539C9" w:rsidP="00D27492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>Районная библиотека им. Фурманова</w:t>
      </w:r>
    </w:p>
    <w:p w:rsidR="005539C9" w:rsidRPr="00D27492" w:rsidRDefault="005539C9" w:rsidP="00D27492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>МБОУ ДОД «Центр развития творчества»</w:t>
      </w:r>
    </w:p>
    <w:p w:rsidR="005539C9" w:rsidRPr="00D27492" w:rsidRDefault="005539C9" w:rsidP="00D27492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>ФОК «Заречье»</w:t>
      </w:r>
    </w:p>
    <w:p w:rsidR="005539C9" w:rsidRPr="00D27492" w:rsidRDefault="005539C9" w:rsidP="00D27492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>Бассейн «Теплообменник»</w:t>
      </w:r>
    </w:p>
    <w:p w:rsidR="005539C9" w:rsidRPr="00D27492" w:rsidRDefault="005539C9" w:rsidP="00D27492">
      <w:pPr>
        <w:pStyle w:val="a3"/>
        <w:shd w:val="clear" w:color="auto" w:fill="FFFFFF"/>
        <w:spacing w:line="240" w:lineRule="atLeast"/>
        <w:ind w:left="720"/>
        <w:jc w:val="both"/>
        <w:rPr>
          <w:b/>
          <w:color w:val="333333"/>
          <w:sz w:val="28"/>
          <w:szCs w:val="28"/>
        </w:rPr>
      </w:pPr>
      <w:r w:rsidRPr="00D27492">
        <w:rPr>
          <w:b/>
          <w:color w:val="333333"/>
          <w:sz w:val="28"/>
          <w:szCs w:val="28"/>
        </w:rPr>
        <w:t xml:space="preserve">Соответствие инфраструктуры образовательного учреждения условиям </w:t>
      </w:r>
      <w:proofErr w:type="spellStart"/>
      <w:r w:rsidRPr="00D27492">
        <w:rPr>
          <w:b/>
          <w:color w:val="333333"/>
          <w:sz w:val="28"/>
          <w:szCs w:val="28"/>
        </w:rPr>
        <w:t>здоровьесбережения</w:t>
      </w:r>
      <w:proofErr w:type="spellEnd"/>
      <w:r w:rsidRPr="00D27492">
        <w:rPr>
          <w:b/>
          <w:color w:val="333333"/>
          <w:sz w:val="28"/>
          <w:szCs w:val="28"/>
        </w:rPr>
        <w:t xml:space="preserve"> обучающихся, воспитанников</w:t>
      </w:r>
    </w:p>
    <w:p w:rsidR="00C53315" w:rsidRPr="00D27492" w:rsidRDefault="003771CD" w:rsidP="00D27492">
      <w:pPr>
        <w:pStyle w:val="a3"/>
        <w:shd w:val="clear" w:color="auto" w:fill="FFFFFF"/>
        <w:spacing w:line="240" w:lineRule="atLeast"/>
        <w:ind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   </w:t>
      </w:r>
      <w:r w:rsidR="00C53315" w:rsidRPr="00D27492">
        <w:rPr>
          <w:color w:val="333333"/>
          <w:sz w:val="28"/>
          <w:szCs w:val="28"/>
        </w:rPr>
        <w:t>В школе функционирует медицинский кабинет, кабинет психолога, социального педагога, оборудованный спортивный зал, танцевальный зал, спортивная площадка на пришкольном участке с хоккейной коробкой.</w:t>
      </w:r>
    </w:p>
    <w:p w:rsidR="00C53315" w:rsidRPr="00D27492" w:rsidRDefault="003771CD" w:rsidP="00D27492">
      <w:pPr>
        <w:pStyle w:val="a3"/>
        <w:shd w:val="clear" w:color="auto" w:fill="FFFFFF"/>
        <w:spacing w:line="240" w:lineRule="atLeast"/>
        <w:ind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    </w:t>
      </w:r>
      <w:r w:rsidR="00C53315" w:rsidRPr="00D27492">
        <w:rPr>
          <w:color w:val="333333"/>
          <w:sz w:val="28"/>
          <w:szCs w:val="28"/>
        </w:rPr>
        <w:t>Существующая в школе инфраструктура поддерживается в должном состоянии в соответствии с требованиями санитарных правил, пожарной безопасности.</w:t>
      </w:r>
    </w:p>
    <w:p w:rsidR="00C53315" w:rsidRPr="00D27492" w:rsidRDefault="003771CD" w:rsidP="00D27492">
      <w:pPr>
        <w:pStyle w:val="a3"/>
        <w:shd w:val="clear" w:color="auto" w:fill="FFFFFF"/>
        <w:spacing w:line="240" w:lineRule="atLeast"/>
        <w:ind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    </w:t>
      </w:r>
      <w:r w:rsidR="00C53315" w:rsidRPr="00D27492">
        <w:rPr>
          <w:color w:val="333333"/>
          <w:sz w:val="28"/>
          <w:szCs w:val="28"/>
        </w:rPr>
        <w:t>Имеется благоустроенная столовая с современным необходимым оборудованием. Учащиеся обеспечены горячим питанием.</w:t>
      </w:r>
    </w:p>
    <w:p w:rsidR="00C53315" w:rsidRPr="00D27492" w:rsidRDefault="003771CD" w:rsidP="00D27492">
      <w:pPr>
        <w:pStyle w:val="a3"/>
        <w:shd w:val="clear" w:color="auto" w:fill="FFFFFF"/>
        <w:spacing w:line="240" w:lineRule="atLeast"/>
        <w:ind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   </w:t>
      </w:r>
      <w:r w:rsidR="00C53315" w:rsidRPr="00D27492">
        <w:rPr>
          <w:color w:val="333333"/>
          <w:sz w:val="28"/>
          <w:szCs w:val="28"/>
        </w:rPr>
        <w:t>Учебные кабинеты, спортивные сооружения оснащены необходимым оборудованием и инвентарем, обеспечены естественной и искусственной освещенностью, воздушно-тепловым режимом для освоения основных и дополнительных образовательных программ.</w:t>
      </w:r>
    </w:p>
    <w:p w:rsidR="00C53315" w:rsidRPr="00D27492" w:rsidRDefault="003771CD" w:rsidP="00D27492">
      <w:pPr>
        <w:pStyle w:val="a3"/>
        <w:shd w:val="clear" w:color="auto" w:fill="FFFFFF"/>
        <w:spacing w:line="240" w:lineRule="atLeast"/>
        <w:ind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   </w:t>
      </w:r>
      <w:proofErr w:type="gramStart"/>
      <w:r w:rsidR="00C53315" w:rsidRPr="00D27492">
        <w:rPr>
          <w:color w:val="333333"/>
          <w:sz w:val="28"/>
          <w:szCs w:val="28"/>
        </w:rPr>
        <w:t>Помещения для работы медицинского персонала оснащены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учебных помещениях.</w:t>
      </w:r>
      <w:proofErr w:type="gramEnd"/>
    </w:p>
    <w:p w:rsidR="00C53315" w:rsidRPr="00D27492" w:rsidRDefault="003771CD" w:rsidP="00D27492">
      <w:pPr>
        <w:pStyle w:val="a3"/>
        <w:shd w:val="clear" w:color="auto" w:fill="FFFFFF"/>
        <w:spacing w:line="240" w:lineRule="atLeast"/>
        <w:ind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   </w:t>
      </w:r>
      <w:r w:rsidR="00C53315" w:rsidRPr="00D27492">
        <w:rPr>
          <w:color w:val="333333"/>
          <w:sz w:val="28"/>
          <w:szCs w:val="28"/>
        </w:rPr>
        <w:t>Педагогический коллектив школы отличается творческим потенциалом, высоким профессионализмом, чувством ответственности за качество обучения и со</w:t>
      </w:r>
      <w:r w:rsidR="008927FA" w:rsidRPr="00D27492">
        <w:rPr>
          <w:color w:val="333333"/>
          <w:sz w:val="28"/>
          <w:szCs w:val="28"/>
        </w:rPr>
        <w:t>стояние здоровья обучающихся. 75</w:t>
      </w:r>
      <w:r w:rsidR="00C53315" w:rsidRPr="00D27492">
        <w:rPr>
          <w:color w:val="333333"/>
          <w:sz w:val="28"/>
          <w:szCs w:val="28"/>
        </w:rPr>
        <w:t xml:space="preserve">% преподавателей прошли обучение на курсах по </w:t>
      </w:r>
      <w:proofErr w:type="spellStart"/>
      <w:r w:rsidR="00C53315" w:rsidRPr="00D27492">
        <w:rPr>
          <w:color w:val="333333"/>
          <w:sz w:val="28"/>
          <w:szCs w:val="28"/>
        </w:rPr>
        <w:t>здоровьесбережению</w:t>
      </w:r>
      <w:proofErr w:type="spellEnd"/>
      <w:r w:rsidR="00C53315" w:rsidRPr="00D27492">
        <w:rPr>
          <w:color w:val="333333"/>
          <w:sz w:val="28"/>
          <w:szCs w:val="28"/>
        </w:rPr>
        <w:t xml:space="preserve"> и обладают знаниями и умениями по вопросам использования </w:t>
      </w:r>
      <w:proofErr w:type="spellStart"/>
      <w:r w:rsidR="00C53315" w:rsidRPr="00D27492">
        <w:rPr>
          <w:color w:val="333333"/>
          <w:sz w:val="28"/>
          <w:szCs w:val="28"/>
        </w:rPr>
        <w:t>здоровьесберегающих</w:t>
      </w:r>
      <w:proofErr w:type="spellEnd"/>
      <w:r w:rsidR="00C53315" w:rsidRPr="00D27492">
        <w:rPr>
          <w:color w:val="333333"/>
          <w:sz w:val="28"/>
          <w:szCs w:val="28"/>
        </w:rPr>
        <w:t xml:space="preserve"> методов и технологий.</w:t>
      </w:r>
    </w:p>
    <w:p w:rsidR="008927FA" w:rsidRPr="00D27492" w:rsidRDefault="003771CD" w:rsidP="00D27492">
      <w:pPr>
        <w:pStyle w:val="a3"/>
        <w:shd w:val="clear" w:color="auto" w:fill="FFFFFF"/>
        <w:spacing w:line="240" w:lineRule="atLeast"/>
        <w:jc w:val="both"/>
        <w:rPr>
          <w:b/>
          <w:color w:val="333333"/>
          <w:sz w:val="28"/>
          <w:szCs w:val="28"/>
        </w:rPr>
      </w:pPr>
      <w:r w:rsidRPr="00D27492">
        <w:rPr>
          <w:b/>
          <w:color w:val="333333"/>
          <w:sz w:val="28"/>
          <w:szCs w:val="28"/>
        </w:rPr>
        <w:lastRenderedPageBreak/>
        <w:t xml:space="preserve">         </w:t>
      </w:r>
      <w:r w:rsidR="008927FA" w:rsidRPr="00D27492">
        <w:rPr>
          <w:b/>
          <w:color w:val="333333"/>
          <w:sz w:val="28"/>
          <w:szCs w:val="28"/>
        </w:rPr>
        <w:t>Рациональная организация образовательного процесса</w:t>
      </w:r>
    </w:p>
    <w:p w:rsidR="008927FA" w:rsidRPr="00D27492" w:rsidRDefault="001D59C1" w:rsidP="00D27492">
      <w:pPr>
        <w:pStyle w:val="a3"/>
        <w:shd w:val="clear" w:color="auto" w:fill="FFFFFF"/>
        <w:spacing w:line="240" w:lineRule="atLeast"/>
        <w:ind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   </w:t>
      </w:r>
      <w:r w:rsidR="008927FA" w:rsidRPr="00D27492">
        <w:rPr>
          <w:color w:val="333333"/>
          <w:sz w:val="28"/>
          <w:szCs w:val="28"/>
        </w:rPr>
        <w:t>Включение в основную общеобразовательную программу разделов по формированию культуры здорового и безопасного образа жизни является непременным условием образовательного процесса в нашей школе. Дополнение содержательной части урока вопросами, связанными со здоровьем и здоровым образом жизни, помогает мотивировать интерес к здоровому образу жизни, формируя культуру здоровья школьников как основу правильного образа жизни. На интегрированных уроках ОБЖ и специальных классных часах систематически проходит обучение основам безопасности жизнедеятельности и профилактике травматизма.</w:t>
      </w:r>
    </w:p>
    <w:p w:rsidR="008927FA" w:rsidRPr="00D27492" w:rsidRDefault="008927FA" w:rsidP="00D27492">
      <w:pPr>
        <w:pStyle w:val="a3"/>
        <w:shd w:val="clear" w:color="auto" w:fill="FFFFFF"/>
        <w:spacing w:line="240" w:lineRule="atLeast"/>
        <w:ind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   Кроме того, большим блоком образовательного процесса была представлена экспериментальная работа по реализации  программы «Разговор о правильном питании», а так же программы интегрированного курса « Уроки здоровья» 5-7 классы</w:t>
      </w:r>
      <w:r w:rsidR="00A93EC7" w:rsidRPr="00D27492">
        <w:rPr>
          <w:color w:val="333333"/>
          <w:sz w:val="28"/>
          <w:szCs w:val="28"/>
        </w:rPr>
        <w:t>.</w:t>
      </w:r>
    </w:p>
    <w:p w:rsidR="00A93EC7" w:rsidRPr="00D27492" w:rsidRDefault="003771CD" w:rsidP="00D27492">
      <w:pPr>
        <w:pStyle w:val="a3"/>
        <w:shd w:val="clear" w:color="auto" w:fill="FFFFFF"/>
        <w:spacing w:line="240" w:lineRule="atLeast"/>
        <w:ind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   </w:t>
      </w:r>
      <w:r w:rsidR="00A93EC7" w:rsidRPr="00D27492">
        <w:rPr>
          <w:color w:val="333333"/>
          <w:sz w:val="28"/>
          <w:szCs w:val="28"/>
        </w:rPr>
        <w:t>Рекомендации для родителей посвящены многим актуальным темам: «Как подготовить ребенка к школе», «Профилактика инфекционных и неинфекционных заболеваний», «Рациональное питание - важный фактор здоровья учащихся».</w:t>
      </w:r>
    </w:p>
    <w:p w:rsidR="00A93EC7" w:rsidRPr="00D27492" w:rsidRDefault="00A93EC7" w:rsidP="00D27492">
      <w:pPr>
        <w:pStyle w:val="a3"/>
        <w:shd w:val="clear" w:color="auto" w:fill="FFFFFF"/>
        <w:spacing w:line="240" w:lineRule="atLeast"/>
        <w:ind w:left="720"/>
        <w:jc w:val="both"/>
        <w:rPr>
          <w:b/>
          <w:color w:val="333333"/>
          <w:sz w:val="28"/>
          <w:szCs w:val="28"/>
        </w:rPr>
      </w:pPr>
      <w:r w:rsidRPr="00D27492">
        <w:rPr>
          <w:b/>
          <w:color w:val="333333"/>
          <w:sz w:val="28"/>
          <w:szCs w:val="28"/>
        </w:rPr>
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</w:t>
      </w:r>
    </w:p>
    <w:p w:rsidR="00BB3E0A" w:rsidRPr="00D27492" w:rsidRDefault="00783492" w:rsidP="00D27492">
      <w:pPr>
        <w:pStyle w:val="a3"/>
        <w:shd w:val="clear" w:color="auto" w:fill="FFFFFF"/>
        <w:spacing w:line="240" w:lineRule="atLeast"/>
        <w:ind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   Школа постоянно активно участвует в мероприятиях </w:t>
      </w:r>
      <w:proofErr w:type="spellStart"/>
      <w:r w:rsidRPr="00D27492">
        <w:rPr>
          <w:color w:val="333333"/>
          <w:sz w:val="28"/>
          <w:szCs w:val="28"/>
        </w:rPr>
        <w:t>здоровьесберегающей</w:t>
      </w:r>
      <w:proofErr w:type="spellEnd"/>
      <w:r w:rsidRPr="00D27492">
        <w:rPr>
          <w:color w:val="333333"/>
          <w:sz w:val="28"/>
          <w:szCs w:val="28"/>
        </w:rPr>
        <w:t xml:space="preserve"> направленности городского, окружного и районного уровня. Различные формы взаимодействия нашего образовательного учреждения с общественностью по вопросам сохранения и укрепления здоровья обучающихся, профилактики вредных привычек, формирования безопасного образа жизни нацелены на использование всех форм и методов пропаганды здорового образа жизни. </w:t>
      </w:r>
    </w:p>
    <w:p w:rsidR="001F7077" w:rsidRPr="00D27492" w:rsidRDefault="001F7077" w:rsidP="00D27492">
      <w:pPr>
        <w:pStyle w:val="a3"/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 </w:t>
      </w:r>
      <w:r w:rsidRPr="00D27492">
        <w:rPr>
          <w:b/>
          <w:color w:val="333333"/>
          <w:sz w:val="28"/>
          <w:szCs w:val="28"/>
        </w:rPr>
        <w:t xml:space="preserve">Создан сайт «Ресурсный центр по </w:t>
      </w:r>
      <w:proofErr w:type="spellStart"/>
      <w:r w:rsidRPr="00D27492">
        <w:rPr>
          <w:b/>
          <w:color w:val="333333"/>
          <w:sz w:val="28"/>
          <w:szCs w:val="28"/>
        </w:rPr>
        <w:t>здоровьесбережению</w:t>
      </w:r>
      <w:proofErr w:type="spellEnd"/>
      <w:r w:rsidRPr="00D27492">
        <w:rPr>
          <w:b/>
          <w:color w:val="333333"/>
          <w:sz w:val="28"/>
          <w:szCs w:val="28"/>
        </w:rPr>
        <w:t>»</w:t>
      </w:r>
      <w:r w:rsidRPr="00D27492">
        <w:rPr>
          <w:color w:val="333333"/>
          <w:sz w:val="28"/>
          <w:szCs w:val="28"/>
        </w:rPr>
        <w:t xml:space="preserve"> </w:t>
      </w:r>
      <w:hyperlink r:id="rId6" w:history="1">
        <w:r w:rsidRPr="00D27492">
          <w:rPr>
            <w:rStyle w:val="a4"/>
            <w:sz w:val="28"/>
            <w:szCs w:val="28"/>
          </w:rPr>
          <w:t>http://res62.ucoz.ru/</w:t>
        </w:r>
      </w:hyperlink>
    </w:p>
    <w:p w:rsidR="00502FC6" w:rsidRPr="00D27492" w:rsidRDefault="001F7077" w:rsidP="00D27492">
      <w:pPr>
        <w:pStyle w:val="a3"/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D27492">
        <w:rPr>
          <w:b/>
          <w:color w:val="333333"/>
          <w:sz w:val="28"/>
          <w:szCs w:val="28"/>
        </w:rPr>
        <w:t>Открыты страницы</w:t>
      </w:r>
      <w:r w:rsidR="00502FC6" w:rsidRPr="00D27492">
        <w:rPr>
          <w:color w:val="333333"/>
          <w:sz w:val="28"/>
          <w:szCs w:val="28"/>
        </w:rPr>
        <w:t>:</w:t>
      </w:r>
    </w:p>
    <w:p w:rsidR="001F7077" w:rsidRPr="00D27492" w:rsidRDefault="001F7077" w:rsidP="00D27492">
      <w:pPr>
        <w:pStyle w:val="a3"/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 1.</w:t>
      </w:r>
      <w:r w:rsidR="00D27492">
        <w:rPr>
          <w:color w:val="333333"/>
          <w:sz w:val="28"/>
          <w:szCs w:val="28"/>
        </w:rPr>
        <w:t xml:space="preserve"> И</w:t>
      </w:r>
      <w:r w:rsidRPr="00D27492">
        <w:rPr>
          <w:color w:val="333333"/>
          <w:sz w:val="28"/>
          <w:szCs w:val="28"/>
        </w:rPr>
        <w:t>нформация о центре</w:t>
      </w:r>
    </w:p>
    <w:p w:rsidR="001F7077" w:rsidRPr="00D27492" w:rsidRDefault="00502FC6" w:rsidP="00D27492">
      <w:pPr>
        <w:pStyle w:val="a3"/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 </w:t>
      </w:r>
      <w:r w:rsidR="001F7077" w:rsidRPr="00D27492">
        <w:rPr>
          <w:color w:val="333333"/>
          <w:sz w:val="28"/>
          <w:szCs w:val="28"/>
        </w:rPr>
        <w:t xml:space="preserve"> 2. </w:t>
      </w:r>
      <w:r w:rsidR="00D27492">
        <w:rPr>
          <w:color w:val="333333"/>
          <w:sz w:val="28"/>
          <w:szCs w:val="28"/>
        </w:rPr>
        <w:t>Н</w:t>
      </w:r>
      <w:r w:rsidR="001F7077" w:rsidRPr="00D27492">
        <w:rPr>
          <w:color w:val="333333"/>
          <w:sz w:val="28"/>
          <w:szCs w:val="28"/>
        </w:rPr>
        <w:t>овости центра</w:t>
      </w:r>
    </w:p>
    <w:p w:rsidR="001F7077" w:rsidRPr="00D27492" w:rsidRDefault="00502FC6" w:rsidP="00D27492">
      <w:pPr>
        <w:pStyle w:val="a3"/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  </w:t>
      </w:r>
      <w:r w:rsidR="001F7077" w:rsidRPr="00D27492">
        <w:rPr>
          <w:color w:val="333333"/>
          <w:sz w:val="28"/>
          <w:szCs w:val="28"/>
        </w:rPr>
        <w:t xml:space="preserve">3. </w:t>
      </w:r>
      <w:proofErr w:type="gramStart"/>
      <w:r w:rsidR="001F7077" w:rsidRPr="00D27492">
        <w:rPr>
          <w:color w:val="333333"/>
          <w:sz w:val="28"/>
          <w:szCs w:val="28"/>
        </w:rPr>
        <w:t>Методическая</w:t>
      </w:r>
      <w:proofErr w:type="gramEnd"/>
      <w:r w:rsidR="001F7077" w:rsidRPr="00D27492">
        <w:rPr>
          <w:color w:val="333333"/>
          <w:sz w:val="28"/>
          <w:szCs w:val="28"/>
        </w:rPr>
        <w:t xml:space="preserve"> </w:t>
      </w:r>
      <w:proofErr w:type="spellStart"/>
      <w:r w:rsidR="001F7077" w:rsidRPr="00D27492">
        <w:rPr>
          <w:color w:val="333333"/>
          <w:sz w:val="28"/>
          <w:szCs w:val="28"/>
        </w:rPr>
        <w:t>капилка</w:t>
      </w:r>
      <w:proofErr w:type="spellEnd"/>
      <w:r w:rsidR="001F7077" w:rsidRPr="00D27492">
        <w:rPr>
          <w:color w:val="333333"/>
          <w:sz w:val="28"/>
          <w:szCs w:val="28"/>
        </w:rPr>
        <w:t xml:space="preserve"> (Дошкольное образование,  учителям </w:t>
      </w:r>
      <w:r w:rsidR="0091581F" w:rsidRPr="00D27492">
        <w:rPr>
          <w:color w:val="333333"/>
          <w:sz w:val="28"/>
          <w:szCs w:val="28"/>
        </w:rPr>
        <w:t xml:space="preserve">          </w:t>
      </w:r>
      <w:r w:rsidR="001F7077" w:rsidRPr="00D27492">
        <w:rPr>
          <w:color w:val="333333"/>
          <w:sz w:val="28"/>
          <w:szCs w:val="28"/>
        </w:rPr>
        <w:t>начальной школы, учителям среднего звена, учителям старшего звена)</w:t>
      </w:r>
    </w:p>
    <w:p w:rsidR="0091581F" w:rsidRPr="00D27492" w:rsidRDefault="00502FC6" w:rsidP="00D27492">
      <w:pPr>
        <w:pStyle w:val="a3"/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lastRenderedPageBreak/>
        <w:t xml:space="preserve">  </w:t>
      </w:r>
      <w:r w:rsidR="0091581F" w:rsidRPr="00D27492">
        <w:rPr>
          <w:color w:val="333333"/>
          <w:sz w:val="28"/>
          <w:szCs w:val="28"/>
        </w:rPr>
        <w:t>4. Родительский всеобуч</w:t>
      </w:r>
    </w:p>
    <w:p w:rsidR="001F7077" w:rsidRPr="00D27492" w:rsidRDefault="00502FC6" w:rsidP="00D27492">
      <w:pPr>
        <w:pStyle w:val="a3"/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 </w:t>
      </w:r>
      <w:r w:rsidR="0091581F" w:rsidRPr="00D27492">
        <w:rPr>
          <w:color w:val="333333"/>
          <w:sz w:val="28"/>
          <w:szCs w:val="28"/>
        </w:rPr>
        <w:t xml:space="preserve"> 5. Полезные ссылки</w:t>
      </w:r>
      <w:r w:rsidR="001F7077" w:rsidRPr="00D27492">
        <w:rPr>
          <w:color w:val="333333"/>
          <w:sz w:val="28"/>
          <w:szCs w:val="28"/>
        </w:rPr>
        <w:t xml:space="preserve"> </w:t>
      </w:r>
    </w:p>
    <w:p w:rsidR="0091581F" w:rsidRPr="00D27492" w:rsidRDefault="0091581F" w:rsidP="00D27492">
      <w:pPr>
        <w:pStyle w:val="a3"/>
        <w:shd w:val="clear" w:color="auto" w:fill="FFFFFF"/>
        <w:spacing w:line="240" w:lineRule="atLeast"/>
        <w:ind w:firstLine="567"/>
        <w:jc w:val="both"/>
        <w:rPr>
          <w:color w:val="333333"/>
          <w:sz w:val="28"/>
          <w:szCs w:val="28"/>
        </w:rPr>
      </w:pPr>
      <w:r w:rsidRPr="00D27492">
        <w:rPr>
          <w:b/>
          <w:color w:val="333333"/>
          <w:sz w:val="28"/>
          <w:szCs w:val="28"/>
        </w:rPr>
        <w:t>Опубликованы материалы</w:t>
      </w:r>
      <w:r w:rsidRPr="00D27492">
        <w:rPr>
          <w:color w:val="333333"/>
          <w:sz w:val="28"/>
          <w:szCs w:val="28"/>
        </w:rPr>
        <w:t>:</w:t>
      </w:r>
    </w:p>
    <w:p w:rsidR="0091581F" w:rsidRPr="00D27492" w:rsidRDefault="0091581F" w:rsidP="00D27492">
      <w:pPr>
        <w:pStyle w:val="a3"/>
        <w:numPr>
          <w:ilvl w:val="0"/>
          <w:numId w:val="2"/>
        </w:numPr>
        <w:shd w:val="clear" w:color="auto" w:fill="FFFFFF"/>
        <w:spacing w:line="240" w:lineRule="atLeast"/>
        <w:ind w:left="0"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>Методическая разработка пальчиковые игры (интернет ресурс)</w:t>
      </w:r>
    </w:p>
    <w:p w:rsidR="0091581F" w:rsidRPr="00D27492" w:rsidRDefault="0091581F" w:rsidP="00D27492">
      <w:pPr>
        <w:pStyle w:val="a3"/>
        <w:numPr>
          <w:ilvl w:val="0"/>
          <w:numId w:val="2"/>
        </w:numPr>
        <w:shd w:val="clear" w:color="auto" w:fill="FFFFFF"/>
        <w:spacing w:line="240" w:lineRule="atLeast"/>
        <w:ind w:left="0"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Урок - сказка "Каша из топора" в 1 "а" классе.  Учитель начальных классов </w:t>
      </w:r>
      <w:proofErr w:type="spellStart"/>
      <w:r w:rsidRPr="00D27492">
        <w:rPr>
          <w:color w:val="333333"/>
          <w:sz w:val="28"/>
          <w:szCs w:val="28"/>
        </w:rPr>
        <w:t>Корячихина</w:t>
      </w:r>
      <w:proofErr w:type="spellEnd"/>
      <w:r w:rsidRPr="00D27492">
        <w:rPr>
          <w:color w:val="333333"/>
          <w:sz w:val="28"/>
          <w:szCs w:val="28"/>
        </w:rPr>
        <w:t xml:space="preserve"> С.А. МБОУ СОШ №62</w:t>
      </w:r>
    </w:p>
    <w:p w:rsidR="0091581F" w:rsidRPr="00D27492" w:rsidRDefault="0091581F" w:rsidP="00D27492">
      <w:pPr>
        <w:pStyle w:val="a3"/>
        <w:numPr>
          <w:ilvl w:val="0"/>
          <w:numId w:val="2"/>
        </w:numPr>
        <w:shd w:val="clear" w:color="auto" w:fill="FFFFFF"/>
        <w:spacing w:line="240" w:lineRule="atLeast"/>
        <w:ind w:left="0"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Конспект урока по программе  «Разговор о правильном питании» («Две недели в лагере здоровья»). Тема "Как правильно вести себя за столом" учитель начальных классов МБОУ СОШ №62 Рудакова И.А. </w:t>
      </w:r>
    </w:p>
    <w:p w:rsidR="0091581F" w:rsidRPr="00D27492" w:rsidRDefault="0091581F" w:rsidP="00D27492">
      <w:pPr>
        <w:pStyle w:val="a3"/>
        <w:numPr>
          <w:ilvl w:val="0"/>
          <w:numId w:val="2"/>
        </w:numPr>
        <w:shd w:val="clear" w:color="auto" w:fill="FFFFFF"/>
        <w:spacing w:line="240" w:lineRule="atLeast"/>
        <w:ind w:left="0"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Музыкальная сказка "Овощи, ягоды и фрукты – самые витаминные продукты" по программе "Разговор о правильном питании" 2 класс, учитель начальных классов МБОУ СОШ №62 Рудакова И.А. </w:t>
      </w:r>
    </w:p>
    <w:p w:rsidR="0091581F" w:rsidRPr="00D27492" w:rsidRDefault="0091581F" w:rsidP="00D27492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Презентация </w:t>
      </w:r>
      <w:proofErr w:type="spellStart"/>
      <w:r w:rsidRPr="00D27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Турыгиной</w:t>
      </w:r>
      <w:proofErr w:type="spellEnd"/>
      <w:r w:rsidRPr="00D27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С. МБОУ СОШ№62  к уроку по теме "Конфликты"</w:t>
      </w:r>
    </w:p>
    <w:p w:rsidR="0091581F" w:rsidRPr="00D27492" w:rsidRDefault="0091581F" w:rsidP="00D27492">
      <w:pPr>
        <w:pStyle w:val="a3"/>
        <w:numPr>
          <w:ilvl w:val="0"/>
          <w:numId w:val="2"/>
        </w:numPr>
        <w:shd w:val="clear" w:color="auto" w:fill="FFFFFF"/>
        <w:spacing w:line="240" w:lineRule="atLeast"/>
        <w:ind w:left="0"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>Интернет-ресурсы. Презентация к классному часу "</w:t>
      </w:r>
      <w:proofErr w:type="gramStart"/>
      <w:r w:rsidRPr="00D27492">
        <w:rPr>
          <w:color w:val="333333"/>
          <w:sz w:val="28"/>
          <w:szCs w:val="28"/>
        </w:rPr>
        <w:t>Горькая</w:t>
      </w:r>
      <w:proofErr w:type="gramEnd"/>
      <w:r w:rsidRPr="00D27492">
        <w:rPr>
          <w:color w:val="333333"/>
          <w:sz w:val="28"/>
          <w:szCs w:val="28"/>
        </w:rPr>
        <w:t xml:space="preserve"> правда о горьком пиве"</w:t>
      </w:r>
    </w:p>
    <w:p w:rsidR="0091581F" w:rsidRPr="00D27492" w:rsidRDefault="0091581F" w:rsidP="00D27492">
      <w:pPr>
        <w:pStyle w:val="a3"/>
        <w:numPr>
          <w:ilvl w:val="0"/>
          <w:numId w:val="2"/>
        </w:numPr>
        <w:shd w:val="clear" w:color="auto" w:fill="FFFFFF"/>
        <w:spacing w:line="240" w:lineRule="atLeast"/>
        <w:ind w:left="0"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Тестовый контроль к программе "Уроки здоровья" 6 класс (программа Е.В. Алексеева, О.С. Гладышева НИРО) </w:t>
      </w:r>
      <w:proofErr w:type="spellStart"/>
      <w:r w:rsidRPr="00D27492">
        <w:rPr>
          <w:color w:val="333333"/>
          <w:sz w:val="28"/>
          <w:szCs w:val="28"/>
        </w:rPr>
        <w:t>Турыгина</w:t>
      </w:r>
      <w:proofErr w:type="spellEnd"/>
      <w:r w:rsidRPr="00D27492">
        <w:rPr>
          <w:color w:val="333333"/>
          <w:sz w:val="28"/>
          <w:szCs w:val="28"/>
        </w:rPr>
        <w:t xml:space="preserve"> Л.С. МОУ СОШ №62</w:t>
      </w:r>
    </w:p>
    <w:p w:rsidR="0091581F" w:rsidRPr="00D27492" w:rsidRDefault="0091581F" w:rsidP="00D27492">
      <w:pPr>
        <w:pStyle w:val="a3"/>
        <w:numPr>
          <w:ilvl w:val="0"/>
          <w:numId w:val="2"/>
        </w:numPr>
        <w:shd w:val="clear" w:color="auto" w:fill="FFFFFF"/>
        <w:spacing w:line="240" w:lineRule="atLeast"/>
        <w:ind w:left="0"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Интернет-ресурсы </w:t>
      </w:r>
      <w:proofErr w:type="spellStart"/>
      <w:r w:rsidRPr="00D27492">
        <w:rPr>
          <w:color w:val="333333"/>
          <w:sz w:val="28"/>
          <w:szCs w:val="28"/>
        </w:rPr>
        <w:t>Циганкова</w:t>
      </w:r>
      <w:proofErr w:type="spellEnd"/>
      <w:r w:rsidRPr="00D27492">
        <w:rPr>
          <w:color w:val="333333"/>
          <w:sz w:val="28"/>
          <w:szCs w:val="28"/>
        </w:rPr>
        <w:t xml:space="preserve"> О.Ю. Презентация к уроку "Ядовитые растения"</w:t>
      </w:r>
    </w:p>
    <w:p w:rsidR="0091581F" w:rsidRPr="00D27492" w:rsidRDefault="0091581F" w:rsidP="00D27492">
      <w:pPr>
        <w:pStyle w:val="a3"/>
        <w:numPr>
          <w:ilvl w:val="0"/>
          <w:numId w:val="2"/>
        </w:numPr>
        <w:shd w:val="clear" w:color="auto" w:fill="FFFFFF"/>
        <w:spacing w:line="240" w:lineRule="atLeast"/>
        <w:ind w:left="0"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Внеклассное занятие на тему: «Забота о глазах. Главные помощники человека» </w:t>
      </w:r>
      <w:hyperlink r:id="rId7" w:history="1">
        <w:r w:rsidRPr="00D27492">
          <w:rPr>
            <w:rStyle w:val="a4"/>
            <w:sz w:val="28"/>
            <w:szCs w:val="28"/>
          </w:rPr>
          <w:t>http://www.za-partoi.ru/article.445.html</w:t>
        </w:r>
      </w:hyperlink>
    </w:p>
    <w:p w:rsidR="0091581F" w:rsidRPr="00D27492" w:rsidRDefault="0091581F" w:rsidP="00D27492">
      <w:pPr>
        <w:pStyle w:val="a3"/>
        <w:numPr>
          <w:ilvl w:val="0"/>
          <w:numId w:val="2"/>
        </w:numPr>
        <w:shd w:val="clear" w:color="auto" w:fill="FFFFFF"/>
        <w:spacing w:line="240" w:lineRule="atLeast"/>
        <w:ind w:left="0"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>Тест на готовность к школе март 2013</w:t>
      </w:r>
    </w:p>
    <w:p w:rsidR="007919BB" w:rsidRPr="00D27492" w:rsidRDefault="007919BB" w:rsidP="00D27492">
      <w:pPr>
        <w:pStyle w:val="a3"/>
        <w:numPr>
          <w:ilvl w:val="0"/>
          <w:numId w:val="2"/>
        </w:numPr>
        <w:shd w:val="clear" w:color="auto" w:fill="FFFFFF"/>
        <w:spacing w:line="240" w:lineRule="atLeast"/>
        <w:ind w:left="0"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>Как подготовить ребенка к детскому саду февраль 2013</w:t>
      </w:r>
    </w:p>
    <w:p w:rsidR="007919BB" w:rsidRPr="00D27492" w:rsidRDefault="007919BB" w:rsidP="00D27492">
      <w:pPr>
        <w:pStyle w:val="a3"/>
        <w:numPr>
          <w:ilvl w:val="0"/>
          <w:numId w:val="2"/>
        </w:numPr>
        <w:shd w:val="clear" w:color="auto" w:fill="FFFFFF"/>
        <w:spacing w:line="240" w:lineRule="atLeast"/>
        <w:ind w:left="0"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Статья для родителей о воспитании без наказаний </w:t>
      </w:r>
      <w:hyperlink r:id="rId8" w:history="1">
        <w:r w:rsidRPr="00D27492">
          <w:rPr>
            <w:rStyle w:val="a4"/>
            <w:sz w:val="28"/>
            <w:szCs w:val="28"/>
          </w:rPr>
          <w:t>http://www.za-partoi.ru/article.572.html</w:t>
        </w:r>
      </w:hyperlink>
    </w:p>
    <w:p w:rsidR="004978B4" w:rsidRPr="00D27492" w:rsidRDefault="004978B4" w:rsidP="00D27492">
      <w:pPr>
        <w:pStyle w:val="a3"/>
        <w:numPr>
          <w:ilvl w:val="0"/>
          <w:numId w:val="2"/>
        </w:numPr>
        <w:shd w:val="clear" w:color="auto" w:fill="FFFFFF"/>
        <w:spacing w:line="240" w:lineRule="atLeast"/>
        <w:ind w:left="0"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Сценарий агитбригады «За здоровый образ жизни» </w:t>
      </w:r>
      <w:r w:rsidR="008C042E" w:rsidRPr="00D27492">
        <w:rPr>
          <w:color w:val="333333"/>
          <w:sz w:val="28"/>
          <w:szCs w:val="28"/>
        </w:rPr>
        <w:t>Учитель высшей категории Бирюкова З.Ю. МБОУ СОШ№62</w:t>
      </w:r>
    </w:p>
    <w:p w:rsidR="00BB3E0A" w:rsidRPr="00D27492" w:rsidRDefault="007919BB" w:rsidP="00D274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49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3009D" w:rsidRPr="00D27492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783492" w:rsidRPr="00D27492">
        <w:rPr>
          <w:rFonts w:ascii="Times New Roman" w:hAnsi="Times New Roman" w:cs="Times New Roman"/>
          <w:color w:val="333333"/>
          <w:sz w:val="28"/>
          <w:szCs w:val="28"/>
        </w:rPr>
        <w:t xml:space="preserve">В этом учебном году проведен  круглый  стол по теме: « Системный подход к решению проблем внедрения </w:t>
      </w:r>
      <w:proofErr w:type="spellStart"/>
      <w:r w:rsidR="00783492" w:rsidRPr="00D27492">
        <w:rPr>
          <w:rFonts w:ascii="Times New Roman" w:hAnsi="Times New Roman" w:cs="Times New Roman"/>
          <w:color w:val="333333"/>
          <w:sz w:val="28"/>
          <w:szCs w:val="28"/>
        </w:rPr>
        <w:t>здоровьесберегающих</w:t>
      </w:r>
      <w:proofErr w:type="spellEnd"/>
      <w:r w:rsidR="00783492" w:rsidRPr="00D27492">
        <w:rPr>
          <w:rFonts w:ascii="Times New Roman" w:hAnsi="Times New Roman" w:cs="Times New Roman"/>
          <w:color w:val="333333"/>
          <w:sz w:val="28"/>
          <w:szCs w:val="28"/>
        </w:rPr>
        <w:t xml:space="preserve"> технологий»                                                                      </w:t>
      </w:r>
    </w:p>
    <w:p w:rsidR="00783492" w:rsidRPr="00D27492" w:rsidRDefault="00BB3E0A" w:rsidP="007A6019">
      <w:pPr>
        <w:pStyle w:val="a3"/>
        <w:shd w:val="clear" w:color="auto" w:fill="FFFFFF"/>
        <w:spacing w:line="240" w:lineRule="atLeast"/>
        <w:ind w:firstLine="567"/>
        <w:jc w:val="both"/>
        <w:rPr>
          <w:rStyle w:val="FontStyle1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   </w:t>
      </w:r>
      <w:r w:rsidR="00783492" w:rsidRPr="00D27492">
        <w:rPr>
          <w:color w:val="333333"/>
          <w:sz w:val="28"/>
          <w:szCs w:val="28"/>
        </w:rPr>
        <w:t xml:space="preserve">На базе школы был организован и </w:t>
      </w:r>
      <w:r w:rsidR="00783492" w:rsidRPr="00D27492">
        <w:rPr>
          <w:rStyle w:val="FontStyle13"/>
          <w:sz w:val="28"/>
          <w:szCs w:val="28"/>
        </w:rPr>
        <w:t xml:space="preserve">проведен семинар «Актуальные вызовы для массовой школы при переходе на ФГОС второго поколения в аспекте </w:t>
      </w:r>
      <w:proofErr w:type="spellStart"/>
      <w:r w:rsidR="00783492" w:rsidRPr="00D27492">
        <w:rPr>
          <w:rStyle w:val="FontStyle13"/>
          <w:sz w:val="28"/>
          <w:szCs w:val="28"/>
        </w:rPr>
        <w:t>здоровьесберегающей</w:t>
      </w:r>
      <w:proofErr w:type="spellEnd"/>
      <w:r w:rsidR="00783492" w:rsidRPr="00D27492">
        <w:rPr>
          <w:rStyle w:val="FontStyle13"/>
          <w:sz w:val="28"/>
          <w:szCs w:val="28"/>
        </w:rPr>
        <w:t xml:space="preserve"> деятельности»</w:t>
      </w:r>
      <w:r w:rsidR="001073A8">
        <w:rPr>
          <w:rStyle w:val="FontStyle13"/>
          <w:sz w:val="28"/>
          <w:szCs w:val="28"/>
        </w:rPr>
        <w:t xml:space="preserve">. В семинаре приняли участие </w:t>
      </w:r>
      <w:proofErr w:type="spellStart"/>
      <w:r w:rsidR="001073A8">
        <w:rPr>
          <w:rStyle w:val="FontStyle13"/>
          <w:sz w:val="28"/>
          <w:szCs w:val="28"/>
        </w:rPr>
        <w:t>зам</w:t>
      </w:r>
      <w:proofErr w:type="gramStart"/>
      <w:r w:rsidR="001073A8">
        <w:rPr>
          <w:rStyle w:val="FontStyle13"/>
          <w:sz w:val="28"/>
          <w:szCs w:val="28"/>
        </w:rPr>
        <w:t>.д</w:t>
      </w:r>
      <w:proofErr w:type="gramEnd"/>
      <w:r w:rsidR="001073A8">
        <w:rPr>
          <w:rStyle w:val="FontStyle13"/>
          <w:sz w:val="28"/>
          <w:szCs w:val="28"/>
        </w:rPr>
        <w:t>иректора</w:t>
      </w:r>
      <w:proofErr w:type="spellEnd"/>
      <w:r w:rsidR="001073A8">
        <w:rPr>
          <w:rStyle w:val="FontStyle13"/>
          <w:sz w:val="28"/>
          <w:szCs w:val="28"/>
        </w:rPr>
        <w:t xml:space="preserve"> по УВР, </w:t>
      </w:r>
      <w:r w:rsidR="00563F42">
        <w:rPr>
          <w:rStyle w:val="FontStyle13"/>
          <w:sz w:val="28"/>
          <w:szCs w:val="28"/>
        </w:rPr>
        <w:t xml:space="preserve">соц. педагоги, психологи школ, представители ДБОУ   Ленинского </w:t>
      </w:r>
      <w:r w:rsidR="00976208" w:rsidRPr="00D27492">
        <w:rPr>
          <w:rStyle w:val="FontStyle13"/>
          <w:sz w:val="28"/>
          <w:szCs w:val="28"/>
        </w:rPr>
        <w:t xml:space="preserve"> района.</w:t>
      </w:r>
      <w:r w:rsidR="00563F42">
        <w:rPr>
          <w:rStyle w:val="FontStyle13"/>
          <w:sz w:val="28"/>
          <w:szCs w:val="28"/>
        </w:rPr>
        <w:t xml:space="preserve"> В рамках данного семинара была представлена презентация сайта и приглашены к сотрудничеству все педагоги района.</w:t>
      </w:r>
    </w:p>
    <w:p w:rsidR="00BB3E0A" w:rsidRPr="00D27492" w:rsidRDefault="00BB3E0A" w:rsidP="007A6019">
      <w:pPr>
        <w:pStyle w:val="a3"/>
        <w:shd w:val="clear" w:color="auto" w:fill="FFFFFF"/>
        <w:spacing w:line="240" w:lineRule="atLeast"/>
        <w:ind w:firstLine="567"/>
        <w:jc w:val="both"/>
        <w:rPr>
          <w:rStyle w:val="FontStyle13"/>
          <w:sz w:val="28"/>
          <w:szCs w:val="28"/>
        </w:rPr>
      </w:pPr>
      <w:r w:rsidRPr="00D27492">
        <w:rPr>
          <w:rStyle w:val="FontStyle13"/>
          <w:sz w:val="28"/>
          <w:szCs w:val="28"/>
        </w:rPr>
        <w:lastRenderedPageBreak/>
        <w:t xml:space="preserve">  Начал формироваться  </w:t>
      </w:r>
      <w:proofErr w:type="gramStart"/>
      <w:r w:rsidRPr="00D27492">
        <w:rPr>
          <w:rStyle w:val="FontStyle13"/>
          <w:sz w:val="28"/>
          <w:szCs w:val="28"/>
        </w:rPr>
        <w:t>информационного-методический</w:t>
      </w:r>
      <w:proofErr w:type="gramEnd"/>
      <w:r w:rsidRPr="00D27492">
        <w:rPr>
          <w:rStyle w:val="FontStyle13"/>
          <w:sz w:val="28"/>
          <w:szCs w:val="28"/>
        </w:rPr>
        <w:t xml:space="preserve"> банк электронных обучающих средств по вопросам реализации </w:t>
      </w:r>
      <w:proofErr w:type="spellStart"/>
      <w:r w:rsidRPr="00D27492">
        <w:rPr>
          <w:rStyle w:val="FontStyle13"/>
          <w:sz w:val="28"/>
          <w:szCs w:val="28"/>
        </w:rPr>
        <w:t>здоровьесберегающих</w:t>
      </w:r>
      <w:proofErr w:type="spellEnd"/>
      <w:r w:rsidRPr="00D27492">
        <w:rPr>
          <w:rStyle w:val="FontStyle13"/>
          <w:sz w:val="28"/>
          <w:szCs w:val="28"/>
        </w:rPr>
        <w:t xml:space="preserve"> технологий в образовательном пространстве.</w:t>
      </w:r>
    </w:p>
    <w:p w:rsidR="001D59C1" w:rsidRPr="00D27492" w:rsidRDefault="001F7077" w:rsidP="007A6019">
      <w:pPr>
        <w:pStyle w:val="a3"/>
        <w:shd w:val="clear" w:color="auto" w:fill="FFFFFF"/>
        <w:spacing w:line="240" w:lineRule="atLeast"/>
        <w:ind w:firstLine="567"/>
        <w:jc w:val="both"/>
        <w:rPr>
          <w:rStyle w:val="FontStyle13"/>
          <w:sz w:val="28"/>
          <w:szCs w:val="28"/>
        </w:rPr>
      </w:pPr>
      <w:r w:rsidRPr="00D27492">
        <w:rPr>
          <w:rStyle w:val="FontStyle13"/>
          <w:sz w:val="28"/>
          <w:szCs w:val="28"/>
        </w:rPr>
        <w:t xml:space="preserve">  </w:t>
      </w:r>
      <w:r w:rsidR="00BB3E0A" w:rsidRPr="00D27492">
        <w:rPr>
          <w:rStyle w:val="FontStyle13"/>
          <w:sz w:val="28"/>
          <w:szCs w:val="28"/>
        </w:rPr>
        <w:t>Осуществляется  курсовая подготовка педагогов школы</w:t>
      </w:r>
      <w:r w:rsidR="001D59C1" w:rsidRPr="00D27492">
        <w:rPr>
          <w:rStyle w:val="FontStyle13"/>
          <w:sz w:val="28"/>
          <w:szCs w:val="28"/>
        </w:rPr>
        <w:t xml:space="preserve"> и района</w:t>
      </w:r>
      <w:r w:rsidR="00BB3E0A" w:rsidRPr="00D27492">
        <w:rPr>
          <w:rStyle w:val="FontStyle13"/>
          <w:sz w:val="28"/>
          <w:szCs w:val="28"/>
        </w:rPr>
        <w:t xml:space="preserve"> по использованию </w:t>
      </w:r>
      <w:proofErr w:type="spellStart"/>
      <w:r w:rsidR="00BB3E0A" w:rsidRPr="00D27492">
        <w:rPr>
          <w:rStyle w:val="FontStyle13"/>
          <w:sz w:val="28"/>
          <w:szCs w:val="28"/>
        </w:rPr>
        <w:t>здоровьесберегающих</w:t>
      </w:r>
      <w:proofErr w:type="spellEnd"/>
      <w:r w:rsidR="00BB3E0A" w:rsidRPr="00D27492">
        <w:rPr>
          <w:rStyle w:val="FontStyle13"/>
          <w:sz w:val="28"/>
          <w:szCs w:val="28"/>
        </w:rPr>
        <w:t xml:space="preserve"> технологий на базе НИРО.</w:t>
      </w:r>
    </w:p>
    <w:p w:rsidR="00BB3E0A" w:rsidRPr="00D27492" w:rsidRDefault="00563F42" w:rsidP="007A6019">
      <w:pPr>
        <w:pStyle w:val="a3"/>
        <w:shd w:val="clear" w:color="auto" w:fill="FFFFFF"/>
        <w:spacing w:line="240" w:lineRule="atLeast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BB3E0A" w:rsidRPr="00D27492">
        <w:rPr>
          <w:rStyle w:val="FontStyle13"/>
          <w:sz w:val="28"/>
          <w:szCs w:val="28"/>
        </w:rPr>
        <w:t xml:space="preserve"> Руководитель центра </w:t>
      </w:r>
      <w:proofErr w:type="spellStart"/>
      <w:r w:rsidR="00BB3E0A" w:rsidRPr="00D27492">
        <w:rPr>
          <w:rStyle w:val="FontStyle13"/>
          <w:sz w:val="28"/>
          <w:szCs w:val="28"/>
        </w:rPr>
        <w:t>Турыгина</w:t>
      </w:r>
      <w:proofErr w:type="spellEnd"/>
      <w:r w:rsidR="00BB3E0A" w:rsidRPr="00D27492">
        <w:rPr>
          <w:rStyle w:val="FontStyle13"/>
          <w:sz w:val="28"/>
          <w:szCs w:val="28"/>
        </w:rPr>
        <w:t xml:space="preserve"> Л.</w:t>
      </w:r>
      <w:r w:rsidR="00976208" w:rsidRPr="00D27492">
        <w:rPr>
          <w:rStyle w:val="FontStyle13"/>
          <w:sz w:val="28"/>
          <w:szCs w:val="28"/>
        </w:rPr>
        <w:t>С. давала мастер-класс в рамках курсов НИРО «Реализация программы интегрированного курса «Уроки здоровья и ОБЖ» на средней ступени общеобразовательной школы.</w:t>
      </w:r>
      <w:r w:rsidR="00BB3E0A" w:rsidRPr="00D27492">
        <w:rPr>
          <w:rStyle w:val="FontStyle13"/>
          <w:sz w:val="28"/>
          <w:szCs w:val="28"/>
        </w:rPr>
        <w:t xml:space="preserve"> </w:t>
      </w:r>
    </w:p>
    <w:p w:rsidR="00976208" w:rsidRPr="00D27492" w:rsidRDefault="001D59C1" w:rsidP="007A6019">
      <w:pPr>
        <w:pStyle w:val="a3"/>
        <w:shd w:val="clear" w:color="auto" w:fill="FFFFFF"/>
        <w:spacing w:line="240" w:lineRule="atLeast"/>
        <w:ind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  </w:t>
      </w:r>
      <w:r w:rsidR="00976208" w:rsidRPr="00D27492">
        <w:rPr>
          <w:color w:val="333333"/>
          <w:sz w:val="28"/>
          <w:szCs w:val="28"/>
        </w:rPr>
        <w:t xml:space="preserve">Проводятся консультаций для педагогов школы и школ Ленинского  района по вопросам использования </w:t>
      </w:r>
      <w:proofErr w:type="spellStart"/>
      <w:r w:rsidR="00976208" w:rsidRPr="00D27492">
        <w:rPr>
          <w:color w:val="333333"/>
          <w:sz w:val="28"/>
          <w:szCs w:val="28"/>
        </w:rPr>
        <w:t>здоровьесберегающих</w:t>
      </w:r>
      <w:proofErr w:type="spellEnd"/>
      <w:r w:rsidR="00976208" w:rsidRPr="00D27492">
        <w:rPr>
          <w:color w:val="333333"/>
          <w:sz w:val="28"/>
          <w:szCs w:val="28"/>
        </w:rPr>
        <w:t xml:space="preserve"> технологий в образовательном пространстве.</w:t>
      </w:r>
    </w:p>
    <w:p w:rsidR="00976208" w:rsidRPr="00D27492" w:rsidRDefault="00976208" w:rsidP="007A6019">
      <w:pPr>
        <w:pStyle w:val="a3"/>
        <w:shd w:val="clear" w:color="auto" w:fill="FFFFFF"/>
        <w:spacing w:line="240" w:lineRule="atLeast"/>
        <w:ind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 В данном учебном году продолжилось сотрудничество школы с НИРО по </w:t>
      </w:r>
      <w:r w:rsidR="00D246CB" w:rsidRPr="00D27492">
        <w:rPr>
          <w:color w:val="333333"/>
          <w:sz w:val="28"/>
          <w:szCs w:val="28"/>
        </w:rPr>
        <w:t>сопровождению федеральной программы "Разговор о правильном питании" (авт. М.М.</w:t>
      </w:r>
      <w:proofErr w:type="gramStart"/>
      <w:r w:rsidR="00D246CB" w:rsidRPr="00D27492">
        <w:rPr>
          <w:color w:val="333333"/>
          <w:sz w:val="28"/>
          <w:szCs w:val="28"/>
        </w:rPr>
        <w:t>Безруких</w:t>
      </w:r>
      <w:proofErr w:type="gramEnd"/>
      <w:r w:rsidR="00D246CB" w:rsidRPr="00D27492">
        <w:rPr>
          <w:color w:val="333333"/>
          <w:sz w:val="28"/>
          <w:szCs w:val="28"/>
        </w:rPr>
        <w:t xml:space="preserve"> и др.). Проводился мониторинг учащихся 5 –х классов и их родителей по эффективности использования данной программы.</w:t>
      </w:r>
    </w:p>
    <w:p w:rsidR="00502FC6" w:rsidRPr="00D27492" w:rsidRDefault="00502FC6" w:rsidP="007A6019">
      <w:pPr>
        <w:pStyle w:val="a3"/>
        <w:shd w:val="clear" w:color="auto" w:fill="FFFFFF"/>
        <w:spacing w:line="240" w:lineRule="atLeast"/>
        <w:ind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>По результатам года всего посещений сайта</w:t>
      </w:r>
      <w:r w:rsidR="006276C7" w:rsidRPr="00D27492">
        <w:rPr>
          <w:color w:val="333333"/>
          <w:sz w:val="28"/>
          <w:szCs w:val="28"/>
        </w:rPr>
        <w:t xml:space="preserve"> 706</w:t>
      </w:r>
    </w:p>
    <w:p w:rsidR="006276C7" w:rsidRPr="00D27492" w:rsidRDefault="006276C7" w:rsidP="007A6019">
      <w:pPr>
        <w:pStyle w:val="a3"/>
        <w:shd w:val="clear" w:color="auto" w:fill="FFFFFF"/>
        <w:spacing w:line="240" w:lineRule="atLeast"/>
        <w:ind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>Посещаемость сайта невысокая по причине недавнего открытия сайта, низкой информированности педагогов района.</w:t>
      </w:r>
    </w:p>
    <w:p w:rsidR="006276C7" w:rsidRDefault="006276C7" w:rsidP="007A6019">
      <w:pPr>
        <w:pStyle w:val="a3"/>
        <w:shd w:val="clear" w:color="auto" w:fill="FFFFFF"/>
        <w:spacing w:line="240" w:lineRule="atLeast"/>
        <w:ind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>Наибольшей популярностью пользуется раздел «Методическая к</w:t>
      </w:r>
      <w:r w:rsidR="007A6019">
        <w:rPr>
          <w:color w:val="333333"/>
          <w:sz w:val="28"/>
          <w:szCs w:val="28"/>
        </w:rPr>
        <w:t>о</w:t>
      </w:r>
      <w:r w:rsidRPr="00D27492">
        <w:rPr>
          <w:color w:val="333333"/>
          <w:sz w:val="28"/>
          <w:szCs w:val="28"/>
        </w:rPr>
        <w:t>пилка»</w:t>
      </w:r>
    </w:p>
    <w:p w:rsidR="001073A8" w:rsidRDefault="001073A8" w:rsidP="007A6019">
      <w:pPr>
        <w:pStyle w:val="a3"/>
        <w:shd w:val="clear" w:color="auto" w:fill="FFFFFF"/>
        <w:spacing w:line="24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Перспективы развития:</w:t>
      </w:r>
    </w:p>
    <w:p w:rsidR="001073A8" w:rsidRDefault="001073A8" w:rsidP="001073A8">
      <w:pPr>
        <w:pStyle w:val="a3"/>
        <w:numPr>
          <w:ilvl w:val="0"/>
          <w:numId w:val="4"/>
        </w:numPr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целях активизации работы сайта и педагогов Ленинского района повторить рассылки адреса сайта по школам и ДОУ Ленинского района;</w:t>
      </w:r>
    </w:p>
    <w:p w:rsidR="001073A8" w:rsidRDefault="001073A8" w:rsidP="001073A8">
      <w:pPr>
        <w:pStyle w:val="a3"/>
        <w:numPr>
          <w:ilvl w:val="0"/>
          <w:numId w:val="4"/>
        </w:numPr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Спланировать и провести дистанционный семинар «Инновационные подходы педагога в </w:t>
      </w:r>
      <w:proofErr w:type="spellStart"/>
      <w:r>
        <w:rPr>
          <w:color w:val="333333"/>
          <w:sz w:val="28"/>
          <w:szCs w:val="28"/>
        </w:rPr>
        <w:t>здоровьесберегающей</w:t>
      </w:r>
      <w:proofErr w:type="spellEnd"/>
      <w:r>
        <w:rPr>
          <w:color w:val="333333"/>
          <w:sz w:val="28"/>
          <w:szCs w:val="28"/>
        </w:rPr>
        <w:t xml:space="preserve"> образовательной деятельности»;</w:t>
      </w:r>
    </w:p>
    <w:p w:rsidR="001073A8" w:rsidRDefault="001073A8" w:rsidP="001073A8">
      <w:pPr>
        <w:pStyle w:val="a3"/>
        <w:numPr>
          <w:ilvl w:val="0"/>
          <w:numId w:val="4"/>
        </w:numPr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Разработать проекты: «Спортивная суббота», «Искусство быть здоровым»</w:t>
      </w:r>
    </w:p>
    <w:p w:rsidR="001073A8" w:rsidRPr="00D27492" w:rsidRDefault="001073A8" w:rsidP="001073A8">
      <w:pPr>
        <w:pStyle w:val="a3"/>
        <w:numPr>
          <w:ilvl w:val="0"/>
          <w:numId w:val="4"/>
        </w:numPr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Разработать положение о</w:t>
      </w:r>
      <w:r w:rsidR="00431864">
        <w:rPr>
          <w:color w:val="333333"/>
          <w:sz w:val="28"/>
          <w:szCs w:val="28"/>
        </w:rPr>
        <w:t xml:space="preserve"> сетевом</w:t>
      </w:r>
      <w:r>
        <w:rPr>
          <w:color w:val="333333"/>
          <w:sz w:val="28"/>
          <w:szCs w:val="28"/>
        </w:rPr>
        <w:t xml:space="preserve"> конкурсе «Здоровая семья» (конкурс рисунков, презентаций, фотографий)</w:t>
      </w:r>
      <w:bookmarkStart w:id="0" w:name="_GoBack"/>
      <w:bookmarkEnd w:id="0"/>
    </w:p>
    <w:p w:rsidR="006276C7" w:rsidRPr="00D27492" w:rsidRDefault="006276C7" w:rsidP="007A6019">
      <w:pPr>
        <w:pStyle w:val="a3"/>
        <w:shd w:val="clear" w:color="auto" w:fill="FFFFFF"/>
        <w:spacing w:line="240" w:lineRule="atLeast"/>
        <w:ind w:firstLine="567"/>
        <w:jc w:val="both"/>
        <w:rPr>
          <w:color w:val="333333"/>
          <w:sz w:val="28"/>
          <w:szCs w:val="28"/>
        </w:rPr>
      </w:pPr>
      <w:r w:rsidRPr="00D27492">
        <w:rPr>
          <w:color w:val="333333"/>
          <w:sz w:val="28"/>
          <w:szCs w:val="28"/>
        </w:rPr>
        <w:t xml:space="preserve">Руководитель центра </w:t>
      </w:r>
      <w:proofErr w:type="spellStart"/>
      <w:r w:rsidRPr="00D27492">
        <w:rPr>
          <w:color w:val="333333"/>
          <w:sz w:val="28"/>
          <w:szCs w:val="28"/>
        </w:rPr>
        <w:t>Турыгина</w:t>
      </w:r>
      <w:proofErr w:type="spellEnd"/>
      <w:r w:rsidRPr="00D27492">
        <w:rPr>
          <w:color w:val="333333"/>
          <w:sz w:val="28"/>
          <w:szCs w:val="28"/>
        </w:rPr>
        <w:t xml:space="preserve"> Л.С. </w:t>
      </w:r>
    </w:p>
    <w:p w:rsidR="001D59C1" w:rsidRPr="00D27492" w:rsidRDefault="001D59C1" w:rsidP="00D27492">
      <w:pPr>
        <w:pStyle w:val="a3"/>
        <w:shd w:val="clear" w:color="auto" w:fill="FFFFFF"/>
        <w:spacing w:line="240" w:lineRule="atLeast"/>
        <w:ind w:left="720"/>
        <w:jc w:val="both"/>
        <w:rPr>
          <w:color w:val="333333"/>
          <w:sz w:val="28"/>
          <w:szCs w:val="28"/>
        </w:rPr>
      </w:pPr>
    </w:p>
    <w:p w:rsidR="00517479" w:rsidRPr="00D27492" w:rsidRDefault="00517479" w:rsidP="00D274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7479" w:rsidRPr="00D27492" w:rsidSect="00DA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2B6"/>
    <w:multiLevelType w:val="hybridMultilevel"/>
    <w:tmpl w:val="85EE7CBA"/>
    <w:lvl w:ilvl="0" w:tplc="EA72A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E5002"/>
    <w:multiLevelType w:val="hybridMultilevel"/>
    <w:tmpl w:val="85EE7CBA"/>
    <w:lvl w:ilvl="0" w:tplc="EA72A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10940"/>
    <w:multiLevelType w:val="hybridMultilevel"/>
    <w:tmpl w:val="6012ECF4"/>
    <w:lvl w:ilvl="0" w:tplc="53041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4058A6"/>
    <w:multiLevelType w:val="hybridMultilevel"/>
    <w:tmpl w:val="E79E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479"/>
    <w:rsid w:val="00062C42"/>
    <w:rsid w:val="001073A8"/>
    <w:rsid w:val="001D59C1"/>
    <w:rsid w:val="001F7077"/>
    <w:rsid w:val="002E0850"/>
    <w:rsid w:val="003771CD"/>
    <w:rsid w:val="003E2466"/>
    <w:rsid w:val="00431864"/>
    <w:rsid w:val="004978B4"/>
    <w:rsid w:val="00502FC6"/>
    <w:rsid w:val="00517479"/>
    <w:rsid w:val="005539C9"/>
    <w:rsid w:val="00563F42"/>
    <w:rsid w:val="006276C7"/>
    <w:rsid w:val="00647504"/>
    <w:rsid w:val="00783492"/>
    <w:rsid w:val="007919BB"/>
    <w:rsid w:val="007A6019"/>
    <w:rsid w:val="0083009D"/>
    <w:rsid w:val="008927FA"/>
    <w:rsid w:val="008C042E"/>
    <w:rsid w:val="0091581F"/>
    <w:rsid w:val="00976208"/>
    <w:rsid w:val="00A93EC7"/>
    <w:rsid w:val="00BB3E0A"/>
    <w:rsid w:val="00C53315"/>
    <w:rsid w:val="00D246CB"/>
    <w:rsid w:val="00D27492"/>
    <w:rsid w:val="00DA6949"/>
    <w:rsid w:val="00F2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83492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1F70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5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83492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1F70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-partoi.ru/article.57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-partoi.ru/article.4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62.uco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2013-06-17T10:55:00Z</dcterms:created>
  <dcterms:modified xsi:type="dcterms:W3CDTF">2013-06-21T07:11:00Z</dcterms:modified>
</cp:coreProperties>
</file>